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A9D" w:rsidRDefault="00B17A9D" w:rsidP="00B17A9D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B17A9D" w:rsidRDefault="00B17A9D" w:rsidP="00B17A9D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A9D" w:rsidRDefault="00B17A9D" w:rsidP="00B17A9D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B17A9D" w:rsidRDefault="00B17A9D" w:rsidP="00B17A9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B17A9D" w:rsidRDefault="00B17A9D" w:rsidP="00B17A9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B17A9D" w:rsidRDefault="00B17A9D" w:rsidP="00B17A9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C2998" w:rsidRDefault="00BC2998" w:rsidP="00B17A9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B17A9D" w:rsidRDefault="00B17A9D" w:rsidP="00B17A9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B17A9D" w:rsidRDefault="00B17A9D" w:rsidP="00B17A9D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B17A9D" w:rsidRDefault="00B17A9D" w:rsidP="00B17A9D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02.10.2024</w:t>
      </w:r>
      <w:r>
        <w:rPr>
          <w:spacing w:val="20"/>
          <w:sz w:val="28"/>
          <w:lang w:val="uk-UA"/>
        </w:rPr>
        <w:t xml:space="preserve">                                                               </w:t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u w:val="single"/>
          <w:lang w:val="uk-UA"/>
        </w:rPr>
        <w:t>№ 305</w:t>
      </w:r>
    </w:p>
    <w:p w:rsidR="00B17A9D" w:rsidRDefault="00B17A9D" w:rsidP="00B17A9D">
      <w:pPr>
        <w:rPr>
          <w:spacing w:val="20"/>
          <w:sz w:val="28"/>
          <w:lang w:val="uk-UA"/>
        </w:rPr>
      </w:pPr>
    </w:p>
    <w:p w:rsidR="00B17A9D" w:rsidRDefault="00B17A9D" w:rsidP="00B17A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B17A9D" w:rsidRDefault="00B17A9D" w:rsidP="00B17A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матері та її влаштування</w:t>
      </w:r>
    </w:p>
    <w:p w:rsidR="00B17A9D" w:rsidRDefault="00B17A9D" w:rsidP="00B17A9D">
      <w:pPr>
        <w:rPr>
          <w:sz w:val="28"/>
          <w:lang w:val="uk-UA"/>
        </w:rPr>
      </w:pPr>
    </w:p>
    <w:p w:rsidR="00B17A9D" w:rsidRDefault="00B17A9D" w:rsidP="00B17A9D">
      <w:pPr>
        <w:pStyle w:val="a3"/>
        <w:jc w:val="both"/>
      </w:pPr>
    </w:p>
    <w:p w:rsidR="00B17A9D" w:rsidRDefault="00B17A9D" w:rsidP="00B17A9D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негайного відібрання малолітніх  ОСОБА 1, 2017 р.н.  ОСОБА 2 2020 р.н. у зв’язку з тим, що перебування дітей у сім’ї загрожує їх життю та здоров’ю, виходячи з інтересів малолітніх,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  м. Полтаві ради</w:t>
      </w:r>
    </w:p>
    <w:p w:rsidR="00B17A9D" w:rsidRDefault="00B17A9D" w:rsidP="00B17A9D">
      <w:pPr>
        <w:pStyle w:val="a3"/>
        <w:jc w:val="both"/>
      </w:pPr>
    </w:p>
    <w:p w:rsidR="00B17A9D" w:rsidRDefault="00B17A9D" w:rsidP="00B17A9D">
      <w:pPr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B17A9D" w:rsidRDefault="00B17A9D" w:rsidP="00B17A9D">
      <w:pPr>
        <w:rPr>
          <w:spacing w:val="20"/>
          <w:sz w:val="28"/>
          <w:lang w:val="uk-UA"/>
        </w:rPr>
      </w:pPr>
    </w:p>
    <w:p w:rsidR="00B17A9D" w:rsidRDefault="00B17A9D" w:rsidP="00B17A9D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Відібрати малолітніх ОСОБА 1, 2017 р.н. та ОСОБА 2, 2020 р.н.</w:t>
      </w:r>
    </w:p>
    <w:p w:rsidR="004A38EE" w:rsidRDefault="00B17A9D" w:rsidP="004A38EE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Малолітніх ОСОБА 1, 2017 р.н. та  ОСОБА 2, 2020 р.н. </w:t>
      </w:r>
      <w:r w:rsidR="004A38EE">
        <w:rPr>
          <w:sz w:val="28"/>
          <w:szCs w:val="28"/>
          <w:lang w:val="uk-UA"/>
        </w:rPr>
        <w:t>направити для</w:t>
      </w:r>
    </w:p>
    <w:p w:rsidR="00B17A9D" w:rsidRPr="004A38EE" w:rsidRDefault="00B17A9D" w:rsidP="004A38EE">
      <w:pPr>
        <w:tabs>
          <w:tab w:val="left" w:pos="0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4A38EE">
        <w:rPr>
          <w:sz w:val="28"/>
          <w:szCs w:val="28"/>
          <w:lang w:val="uk-UA"/>
        </w:rPr>
        <w:t xml:space="preserve">проведення повного медичного обстеження до КП «Дитяча міська клінічна лікарня Полтавської міської ради». </w:t>
      </w:r>
    </w:p>
    <w:p w:rsidR="00B17A9D" w:rsidRDefault="00B17A9D" w:rsidP="00B17A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Дитячій міській клінічній лікарні м. Полтави (Олена АНАНЕВИЧ):</w:t>
      </w:r>
    </w:p>
    <w:p w:rsidR="00B17A9D" w:rsidRDefault="00B17A9D" w:rsidP="00B17A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Підготувати за участю служби у справах дітей необхідні документи для подальшого влаштування малолітніх  ОСОБА 1, 2017 р.н. та  ОСОБА 2, 2020 р.н. </w:t>
      </w:r>
    </w:p>
    <w:p w:rsidR="00B17A9D" w:rsidRDefault="00B17A9D" w:rsidP="00B17A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Затвердити висновок органу опіки та піклування про доцільність позбавлення батьківських прав ОСОБА 3 відносно малолітніх ОСОБА 1, 2017 р.н. та ОСОБА 2, 2020 р.н. (додається). </w:t>
      </w:r>
    </w:p>
    <w:p w:rsidR="00B17A9D" w:rsidRDefault="00B17A9D" w:rsidP="00B17A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Службі у справах дітей виконавчого комітету Київської районної в    м. Полтаві ради письмово проінформувати Полтавську місцеву прокуратуру Полтавської області про відібрання дитини у матері.  </w:t>
      </w:r>
    </w:p>
    <w:p w:rsidR="00B17A9D" w:rsidRDefault="00B17A9D" w:rsidP="00B17A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6.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>м. Полтави з позовом про позба</w:t>
      </w:r>
      <w:r w:rsidR="00FB7939">
        <w:rPr>
          <w:sz w:val="28"/>
          <w:szCs w:val="28"/>
          <w:lang w:val="uk-UA"/>
        </w:rPr>
        <w:t>влення батьківських прав ОСОБА 3 відносно малолітніх ОСОБА 1, 2017</w:t>
      </w:r>
      <w:r>
        <w:rPr>
          <w:sz w:val="28"/>
          <w:szCs w:val="28"/>
          <w:lang w:val="uk-UA"/>
        </w:rPr>
        <w:t xml:space="preserve"> р.н. та</w:t>
      </w:r>
      <w:r w:rsidR="00FB79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B7939">
        <w:rPr>
          <w:sz w:val="28"/>
          <w:szCs w:val="28"/>
          <w:lang w:val="uk-UA"/>
        </w:rPr>
        <w:t>ОСОБА 2 , 2020 р.н. та стягнення аліментів на їх</w:t>
      </w:r>
      <w:r>
        <w:rPr>
          <w:sz w:val="28"/>
          <w:szCs w:val="28"/>
          <w:lang w:val="uk-UA"/>
        </w:rPr>
        <w:t xml:space="preserve"> утримання.</w:t>
      </w:r>
    </w:p>
    <w:p w:rsidR="00B17A9D" w:rsidRDefault="00B17A9D" w:rsidP="00B17A9D">
      <w:pPr>
        <w:jc w:val="both"/>
        <w:rPr>
          <w:sz w:val="28"/>
          <w:szCs w:val="28"/>
          <w:lang w:val="uk-UA"/>
        </w:rPr>
      </w:pPr>
    </w:p>
    <w:p w:rsidR="00B17A9D" w:rsidRDefault="00B17A9D" w:rsidP="00B17A9D">
      <w:pPr>
        <w:jc w:val="both"/>
        <w:rPr>
          <w:sz w:val="28"/>
          <w:szCs w:val="28"/>
          <w:lang w:val="uk-UA"/>
        </w:rPr>
      </w:pPr>
    </w:p>
    <w:p w:rsidR="00B17A9D" w:rsidRDefault="00B17A9D" w:rsidP="00B17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B17A9D" w:rsidRDefault="00B17A9D" w:rsidP="00B17A9D">
      <w:pPr>
        <w:rPr>
          <w:lang w:val="uk-UA"/>
        </w:rPr>
      </w:pPr>
    </w:p>
    <w:p w:rsidR="00B17A9D" w:rsidRDefault="00B17A9D" w:rsidP="00B17A9D">
      <w:pPr>
        <w:rPr>
          <w:lang w:val="uk-UA"/>
        </w:rPr>
      </w:pPr>
    </w:p>
    <w:p w:rsidR="00B17A9D" w:rsidRDefault="00B17A9D" w:rsidP="00B17A9D">
      <w:pPr>
        <w:rPr>
          <w:lang w:val="uk-UA"/>
        </w:rPr>
      </w:pPr>
    </w:p>
    <w:p w:rsidR="00792D58" w:rsidRDefault="004A38EE"/>
    <w:sectPr w:rsidR="00792D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498846BE"/>
    <w:lvl w:ilvl="0" w:tplc="E0AA97E2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A9D"/>
    <w:rsid w:val="004A38EE"/>
    <w:rsid w:val="00AA19B5"/>
    <w:rsid w:val="00B17A9D"/>
    <w:rsid w:val="00BC2998"/>
    <w:rsid w:val="00F4796C"/>
    <w:rsid w:val="00FB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17A9D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B17A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79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793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17A9D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B17A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79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793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User19</cp:lastModifiedBy>
  <cp:revision>3</cp:revision>
  <cp:lastPrinted>2024-10-02T11:27:00Z</cp:lastPrinted>
  <dcterms:created xsi:type="dcterms:W3CDTF">2024-10-02T11:15:00Z</dcterms:created>
  <dcterms:modified xsi:type="dcterms:W3CDTF">2024-10-03T10:26:00Z</dcterms:modified>
</cp:coreProperties>
</file>